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52" w:rsidRDefault="00162D52" w:rsidP="006C44A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6C44A4" w:rsidRPr="006C44A4" w:rsidRDefault="006C44A4" w:rsidP="006C44A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6C44A4">
        <w:rPr>
          <w:rFonts w:eastAsiaTheme="minorEastAsia"/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4A4" w:rsidRPr="006C44A4" w:rsidRDefault="006C44A4" w:rsidP="006C44A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6C44A4" w:rsidRPr="006C44A4" w:rsidRDefault="006C44A4" w:rsidP="006C44A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44A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6C44A4" w:rsidRPr="006C44A4" w:rsidRDefault="006C44A4" w:rsidP="006C44A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44A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6C44A4" w:rsidRPr="006C44A4" w:rsidRDefault="006C44A4" w:rsidP="006C44A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6C44A4" w:rsidRPr="006C44A4" w:rsidRDefault="006C44A4" w:rsidP="006C44A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6C44A4" w:rsidRPr="006C44A4" w:rsidRDefault="006C44A4" w:rsidP="006C44A4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C44A4" w:rsidRPr="006C44A4" w:rsidRDefault="006C44A4" w:rsidP="006C44A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6C44A4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C44A4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C44A4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6C44A4" w:rsidRPr="00017705" w:rsidRDefault="006C44A4" w:rsidP="006C44A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6C44A4" w:rsidRPr="006C44A4" w:rsidRDefault="006C44A4" w:rsidP="006C44A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6C44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A46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14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A253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лютого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6C44A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9 </w:t>
      </w:r>
      <w:r w:rsidRPr="006C44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6C44A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</w:t>
      </w:r>
      <w:r w:rsidR="006A253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6C44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6C44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6C44A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6C44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6C44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4677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6C44A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A46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40</w:t>
      </w:r>
      <w:bookmarkStart w:id="0" w:name="_GoBack"/>
      <w:bookmarkEnd w:id="0"/>
      <w:r w:rsidRPr="006C44A4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6C44A4" w:rsidRPr="00DC3FA2" w:rsidRDefault="006C44A4" w:rsidP="006C44A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val="uk-UA" w:eastAsia="ru-RU"/>
        </w:rPr>
      </w:pPr>
    </w:p>
    <w:p w:rsidR="006C44A4" w:rsidRPr="006C44A4" w:rsidRDefault="006C44A4" w:rsidP="006C44A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6C44A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відзначення Почесною </w:t>
      </w:r>
    </w:p>
    <w:p w:rsidR="006C44A4" w:rsidRPr="006C44A4" w:rsidRDefault="006C44A4" w:rsidP="006C44A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грамотою виконавчого комітету</w:t>
      </w:r>
    </w:p>
    <w:p w:rsidR="006C44A4" w:rsidRPr="006C44A4" w:rsidRDefault="006C44A4" w:rsidP="006C44A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</w:p>
    <w:p w:rsidR="006C44A4" w:rsidRPr="00DC3FA2" w:rsidRDefault="006C44A4" w:rsidP="006C44A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val="uk-UA" w:eastAsia="ru-RU"/>
        </w:rPr>
      </w:pPr>
    </w:p>
    <w:p w:rsidR="006C44A4" w:rsidRPr="006C44A4" w:rsidRDefault="006C44A4" w:rsidP="006C44A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6C44A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статей 40, 42, 59 Закону України «Про місцеве самоврядування в Україні», рішення Ніжинської міської ради Чернігівської області 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VII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скликання від 03 травня 2017 року № 27-23/2017                                    «Про затвердження Положень про Почесну грамоту, Грамоту та Подяку виконавчого комітету Ніжинської міської ради»</w:t>
      </w:r>
      <w:r w:rsidR="006D35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(із змінами)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Регламенту виконавчого комітету Ніжинської міської ради Чернігівської області </w:t>
      </w:r>
      <w:r w:rsidR="006D35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VІІ скликання, затвердженого рішенням виконавчого комітету Ніжинської міської ради Чернігівської області VІІ скликання від 11.08.2016 р. №220,</w:t>
      </w:r>
      <w:r w:rsidRPr="006C44A4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виконавчий комітет Ніжинської міської ради вирішив: </w:t>
      </w:r>
    </w:p>
    <w:p w:rsidR="006C44A4" w:rsidRPr="00A5625C" w:rsidRDefault="006C44A4" w:rsidP="00A5625C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A5625C">
        <w:rPr>
          <w:rFonts w:ascii="Times New Roman" w:hAnsi="Times New Roman" w:cs="Times New Roman"/>
          <w:sz w:val="28"/>
          <w:lang w:val="uk-UA"/>
        </w:rPr>
        <w:t xml:space="preserve">          1.Нагородити Почесною грамотою виконавчого комітету Ніжинської міської ради </w:t>
      </w:r>
      <w:proofErr w:type="spellStart"/>
      <w:r w:rsidR="006A2537" w:rsidRPr="00A5625C">
        <w:rPr>
          <w:rFonts w:ascii="Times New Roman" w:hAnsi="Times New Roman" w:cs="Times New Roman"/>
          <w:sz w:val="28"/>
          <w:lang w:val="uk-UA"/>
        </w:rPr>
        <w:t>Чечина</w:t>
      </w:r>
      <w:proofErr w:type="spellEnd"/>
      <w:r w:rsidR="006A2537" w:rsidRPr="00A5625C">
        <w:rPr>
          <w:rFonts w:ascii="Times New Roman" w:hAnsi="Times New Roman" w:cs="Times New Roman"/>
          <w:sz w:val="28"/>
          <w:lang w:val="uk-UA"/>
        </w:rPr>
        <w:t xml:space="preserve"> Сергія Івановича</w:t>
      </w:r>
      <w:r w:rsidRPr="00A5625C">
        <w:rPr>
          <w:rFonts w:ascii="Times New Roman" w:hAnsi="Times New Roman" w:cs="Times New Roman"/>
          <w:sz w:val="28"/>
          <w:lang w:val="uk-UA"/>
        </w:rPr>
        <w:t xml:space="preserve">, </w:t>
      </w:r>
      <w:r w:rsidR="00997D84" w:rsidRPr="00A5625C">
        <w:rPr>
          <w:rFonts w:ascii="Times New Roman" w:hAnsi="Times New Roman" w:cs="Times New Roman"/>
          <w:sz w:val="28"/>
          <w:lang w:val="uk-UA"/>
        </w:rPr>
        <w:t>церковн</w:t>
      </w:r>
      <w:r w:rsidR="00A5625C">
        <w:rPr>
          <w:rFonts w:ascii="Times New Roman" w:hAnsi="Times New Roman" w:cs="Times New Roman"/>
          <w:sz w:val="28"/>
          <w:lang w:val="uk-UA"/>
        </w:rPr>
        <w:t xml:space="preserve">ого </w:t>
      </w:r>
      <w:r w:rsidR="00997D84" w:rsidRPr="00A5625C">
        <w:rPr>
          <w:rFonts w:ascii="Times New Roman" w:hAnsi="Times New Roman" w:cs="Times New Roman"/>
          <w:sz w:val="28"/>
          <w:lang w:val="uk-UA"/>
        </w:rPr>
        <w:t>діяч</w:t>
      </w:r>
      <w:r w:rsidR="00A5625C">
        <w:rPr>
          <w:rFonts w:ascii="Times New Roman" w:hAnsi="Times New Roman" w:cs="Times New Roman"/>
          <w:sz w:val="28"/>
          <w:lang w:val="uk-UA"/>
        </w:rPr>
        <w:t>а</w:t>
      </w:r>
      <w:r w:rsidR="00997D84" w:rsidRPr="00A5625C">
        <w:rPr>
          <w:rFonts w:ascii="Times New Roman" w:hAnsi="Times New Roman" w:cs="Times New Roman"/>
          <w:sz w:val="28"/>
          <w:lang w:val="uk-UA"/>
        </w:rPr>
        <w:t>, волонтер</w:t>
      </w:r>
      <w:r w:rsidR="00A5625C">
        <w:rPr>
          <w:rFonts w:ascii="Times New Roman" w:hAnsi="Times New Roman" w:cs="Times New Roman"/>
          <w:sz w:val="28"/>
          <w:lang w:val="uk-UA"/>
        </w:rPr>
        <w:t>а, настоятеля</w:t>
      </w:r>
      <w:r w:rsidR="00997D84" w:rsidRPr="00A5625C">
        <w:rPr>
          <w:rFonts w:ascii="Times New Roman" w:hAnsi="Times New Roman" w:cs="Times New Roman"/>
          <w:sz w:val="28"/>
          <w:lang w:val="uk-UA"/>
        </w:rPr>
        <w:t xml:space="preserve"> Собору Всіх Святих, Почесн</w:t>
      </w:r>
      <w:r w:rsidR="00A5625C">
        <w:rPr>
          <w:rFonts w:ascii="Times New Roman" w:hAnsi="Times New Roman" w:cs="Times New Roman"/>
          <w:sz w:val="28"/>
          <w:lang w:val="uk-UA"/>
        </w:rPr>
        <w:t>ого</w:t>
      </w:r>
      <w:r w:rsidR="00997D84" w:rsidRPr="00A5625C">
        <w:rPr>
          <w:rFonts w:ascii="Times New Roman" w:hAnsi="Times New Roman" w:cs="Times New Roman"/>
          <w:sz w:val="28"/>
          <w:lang w:val="uk-UA"/>
        </w:rPr>
        <w:t xml:space="preserve"> громадянин</w:t>
      </w:r>
      <w:r w:rsidR="00A5625C">
        <w:rPr>
          <w:rFonts w:ascii="Times New Roman" w:hAnsi="Times New Roman" w:cs="Times New Roman"/>
          <w:sz w:val="28"/>
          <w:lang w:val="uk-UA"/>
        </w:rPr>
        <w:t>а</w:t>
      </w:r>
      <w:r w:rsidR="00997D84" w:rsidRPr="00A5625C">
        <w:rPr>
          <w:rFonts w:ascii="Times New Roman" w:hAnsi="Times New Roman" w:cs="Times New Roman"/>
          <w:sz w:val="28"/>
          <w:lang w:val="uk-UA"/>
        </w:rPr>
        <w:t xml:space="preserve"> міста Ніжина</w:t>
      </w:r>
      <w:r w:rsidRPr="00A5625C">
        <w:rPr>
          <w:rFonts w:ascii="Times New Roman" w:hAnsi="Times New Roman" w:cs="Times New Roman"/>
          <w:sz w:val="28"/>
          <w:lang w:val="uk-UA"/>
        </w:rPr>
        <w:t>,</w:t>
      </w:r>
      <w:r w:rsidR="00CB3E19">
        <w:rPr>
          <w:rFonts w:ascii="Times New Roman" w:hAnsi="Times New Roman" w:cs="Times New Roman"/>
          <w:sz w:val="28"/>
          <w:lang w:val="uk-UA"/>
        </w:rPr>
        <w:t xml:space="preserve">                 </w:t>
      </w:r>
      <w:r w:rsidRPr="00A5625C">
        <w:rPr>
          <w:rFonts w:ascii="Times New Roman" w:hAnsi="Times New Roman" w:cs="Times New Roman"/>
          <w:sz w:val="28"/>
          <w:lang w:val="uk-UA"/>
        </w:rPr>
        <w:t xml:space="preserve"> за </w:t>
      </w:r>
      <w:r w:rsidR="00FA4254" w:rsidRPr="00A5625C">
        <w:rPr>
          <w:rFonts w:ascii="Times New Roman" w:hAnsi="Times New Roman" w:cs="Times New Roman"/>
          <w:sz w:val="28"/>
          <w:lang w:val="uk-UA"/>
        </w:rPr>
        <w:t xml:space="preserve">духовне подвижництво, багаторічне служіння церкві та Україні, активну участь у суспільно-громадському житті міста Ніжина </w:t>
      </w:r>
      <w:r w:rsidRPr="00A5625C">
        <w:rPr>
          <w:rFonts w:ascii="Times New Roman" w:hAnsi="Times New Roman" w:cs="Times New Roman"/>
          <w:sz w:val="28"/>
          <w:lang w:val="uk-UA"/>
        </w:rPr>
        <w:t xml:space="preserve">та з нагоди ювілею. </w:t>
      </w:r>
    </w:p>
    <w:p w:rsidR="006C44A4" w:rsidRPr="006C44A4" w:rsidRDefault="006C44A4" w:rsidP="006C44A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A425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2.Відділу юридично-кадрового забезпечення апарату виконавчого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комітету Ніжинської міської ради (</w:t>
      </w:r>
      <w:proofErr w:type="spellStart"/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протягом п’яти робочих днів з дати його прийняття                              на офіційному сайті Ніжинської міської ради.</w:t>
      </w:r>
    </w:p>
    <w:p w:rsidR="006C44A4" w:rsidRDefault="006C44A4" w:rsidP="006C44A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3.Відділу бухгалтерського обліку апарату виконавчого комітету Ніжинської міської ради (</w:t>
      </w:r>
      <w:proofErr w:type="spellStart"/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Є.) забезпечити виконання цього рішення у частині видачі рамки та бланку Почесної грамоти.</w:t>
      </w:r>
    </w:p>
    <w:p w:rsidR="0046770E" w:rsidRPr="006C44A4" w:rsidRDefault="0046770E" w:rsidP="006C44A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248,45 грн.          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заходів з відзначення державних та професійних свят, ювілейних       та святкових дат, відзначення осіб, які зробили вагомий внесок у розвиток міста Ніжина, здійснення представницьких та інших заходів на 2019 рік      КТКВ (0210180), КЕКВ (2730).</w:t>
      </w:r>
    </w:p>
    <w:p w:rsidR="006C44A4" w:rsidRPr="006C44A4" w:rsidRDefault="006C44A4" w:rsidP="006C44A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5.Контроль за виконанням цього рішення залишаю за собою.</w:t>
      </w:r>
    </w:p>
    <w:p w:rsidR="006C44A4" w:rsidRPr="006C44A4" w:rsidRDefault="006C44A4" w:rsidP="006C44A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C44A4" w:rsidRPr="006C44A4" w:rsidRDefault="006C44A4" w:rsidP="006C44A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 А. В. </w:t>
      </w:r>
      <w:proofErr w:type="spellStart"/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DC3FA2" w:rsidRDefault="00DC3FA2" w:rsidP="006C44A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C44A4" w:rsidRPr="006C44A4" w:rsidRDefault="006C44A4" w:rsidP="006C44A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6C44A4" w:rsidRPr="006C44A4" w:rsidRDefault="006C44A4" w:rsidP="006C44A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проекту рішення «Про відзначення Почесною грамотою </w:t>
      </w:r>
    </w:p>
    <w:p w:rsidR="006C44A4" w:rsidRPr="006C44A4" w:rsidRDefault="006C44A4" w:rsidP="006C44A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  <w:r w:rsidRPr="006C44A4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6C44A4" w:rsidRPr="006C44A4" w:rsidRDefault="006C44A4" w:rsidP="006C44A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6C44A4" w:rsidRPr="006C44A4" w:rsidRDefault="006C44A4" w:rsidP="006C44A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Ніжинської міської ради Чернігівської області                         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VII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скликання від 03 травня 2017 року № 27-23/2017 «Про затвердження Положень про Почесну грамоту, Грамоту та Подяку виконавчого ко</w:t>
      </w:r>
      <w:r w:rsidR="00DC3FA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мітету Ніжинської міської ради» 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пропонується кандидатура </w:t>
      </w:r>
      <w:proofErr w:type="spellStart"/>
      <w:r w:rsidR="002D502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Чечина</w:t>
      </w:r>
      <w:proofErr w:type="spellEnd"/>
      <w:r w:rsidR="002D502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Сергія Івановича, </w:t>
      </w:r>
      <w:r w:rsidR="00997D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церковного діяча, волонтера, настоятеля Собору Всіх Святих, Почесного громадянина міста Ніжина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до відзначення з нагоди ювілею. Проект рішення «Про відзначення Почесною грамотою виконавчого комітету Ніжинської міської ради» складається  з </w:t>
      </w:r>
      <w:r w:rsidR="002D502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</w:t>
      </w:r>
      <w:r w:rsidR="002D5024" w:rsidRPr="002D502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 w:rsidR="002D502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яти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розділів.</w:t>
      </w:r>
    </w:p>
    <w:p w:rsidR="006C44A4" w:rsidRPr="006C44A4" w:rsidRDefault="006C44A4" w:rsidP="006C44A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Відділ юридично-кадрового забезпечення апарату виконавчого комітету Ніжинської міської ради, відповідно до Закону України «Про доступ </w:t>
      </w:r>
      <w:r w:rsidR="00DC3FA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                     до публічної інформації» </w:t>
      </w:r>
      <w:r w:rsidRPr="006C44A4">
        <w:rPr>
          <w:rFonts w:ascii="Times New Roman" w:eastAsiaTheme="minorEastAsia" w:hAnsi="Times New Roman" w:cs="Times New Roman"/>
          <w:sz w:val="28"/>
          <w:lang w:val="uk-UA" w:eastAsia="ru-RU"/>
        </w:rPr>
        <w:t>забезпечує опублікування цього рішення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6C44A4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шляхом 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                                   на офіційному сайті Ніжинської міської ради.</w:t>
      </w:r>
    </w:p>
    <w:p w:rsidR="006C44A4" w:rsidRPr="006C44A4" w:rsidRDefault="006C44A4" w:rsidP="006C44A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Відділ бухгалтерського обліку апарату виконавчого комітету Ніжинської міської ради, фінансове управління Ніжинської міської ради  забезпечує виконання цього рішення у частині видачі рамки, бланку Почесної грамоти та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покриття витрат на грошову винагороду за рахунок коштів місь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</w:t>
      </w:r>
      <w:r w:rsidR="0049017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заходів з відзначення державних та професійних свят, ювілейних та святкових дат, відзначення осіб, які зробили вагомий внесок                  у розвиток міста Ніжина, здійснення представницьких та інших заходів                на 2019 рік 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фінансового забезпечення представницьких витрат та інших заходів, пов’язаних з діяльністю органів місцевого самоврядування </w:t>
      </w:r>
      <w:r w:rsidR="0049017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 201</w:t>
      </w:r>
      <w:r w:rsidR="002D502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9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рік.</w:t>
      </w:r>
    </w:p>
    <w:p w:rsidR="006C44A4" w:rsidRPr="006C44A4" w:rsidRDefault="006C44A4" w:rsidP="006C44A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</w:t>
      </w:r>
      <w:r w:rsidR="0049017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6C44A4" w:rsidRPr="006C44A4" w:rsidRDefault="006C44A4" w:rsidP="006C44A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C44A4" w:rsidRPr="006C44A4" w:rsidRDefault="006C44A4" w:rsidP="006C44A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C44A4" w:rsidRPr="006C44A4" w:rsidRDefault="006C44A4" w:rsidP="006C44A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6C44A4" w:rsidRPr="006C44A4" w:rsidRDefault="006C44A4" w:rsidP="006C44A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6C44A4" w:rsidRPr="006C44A4" w:rsidRDefault="006C44A4" w:rsidP="006C44A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6C44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6C44A4" w:rsidRPr="006C44A4" w:rsidRDefault="006C44A4" w:rsidP="006C44A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6C44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6C44A4" w:rsidRPr="006C44A4" w:rsidRDefault="006C44A4" w:rsidP="006C44A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6C44A4" w:rsidRPr="006C44A4" w:rsidRDefault="006C44A4" w:rsidP="006C44A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C44A4" w:rsidRPr="006C44A4" w:rsidRDefault="006C44A4" w:rsidP="006C44A4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C44A4" w:rsidRPr="006C44A4" w:rsidRDefault="006C44A4" w:rsidP="006C44A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C44A4" w:rsidRPr="006C44A4" w:rsidRDefault="006C44A4" w:rsidP="006C44A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C44A4" w:rsidRPr="006C44A4" w:rsidRDefault="006C44A4" w:rsidP="006C44A4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6C44A4" w:rsidRPr="006C44A4" w:rsidRDefault="006C44A4" w:rsidP="006C44A4">
      <w:pPr>
        <w:spacing w:after="200" w:line="276" w:lineRule="auto"/>
        <w:rPr>
          <w:rFonts w:eastAsiaTheme="minorEastAsia"/>
          <w:lang w:val="uk-UA" w:eastAsia="ru-RU"/>
        </w:rPr>
      </w:pPr>
    </w:p>
    <w:p w:rsidR="00E84181" w:rsidRPr="006C44A4" w:rsidRDefault="00E84181">
      <w:pPr>
        <w:rPr>
          <w:lang w:val="uk-UA"/>
        </w:rPr>
      </w:pPr>
    </w:p>
    <w:sectPr w:rsidR="00E84181" w:rsidRPr="006C44A4" w:rsidSect="00F5661F">
      <w:pgSz w:w="11906" w:h="16838"/>
      <w:pgMar w:top="568" w:right="79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9B0"/>
    <w:rsid w:val="00017705"/>
    <w:rsid w:val="00025F63"/>
    <w:rsid w:val="000A53C2"/>
    <w:rsid w:val="00162D52"/>
    <w:rsid w:val="002D5024"/>
    <w:rsid w:val="003869B0"/>
    <w:rsid w:val="0046770E"/>
    <w:rsid w:val="00490174"/>
    <w:rsid w:val="006A2537"/>
    <w:rsid w:val="006C44A4"/>
    <w:rsid w:val="006D357F"/>
    <w:rsid w:val="00795C2F"/>
    <w:rsid w:val="00997D84"/>
    <w:rsid w:val="009A28DD"/>
    <w:rsid w:val="00A5625C"/>
    <w:rsid w:val="00CA46EA"/>
    <w:rsid w:val="00CB3E19"/>
    <w:rsid w:val="00D1495E"/>
    <w:rsid w:val="00DC3FA2"/>
    <w:rsid w:val="00E84181"/>
    <w:rsid w:val="00FA4254"/>
    <w:rsid w:val="00FD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3B31"/>
  <w15:docId w15:val="{7F2D3423-B171-46EC-A8C7-A9FE0D51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2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10</cp:revision>
  <cp:lastPrinted>2019-02-11T12:34:00Z</cp:lastPrinted>
  <dcterms:created xsi:type="dcterms:W3CDTF">2019-01-14T13:08:00Z</dcterms:created>
  <dcterms:modified xsi:type="dcterms:W3CDTF">2019-02-18T08:00:00Z</dcterms:modified>
</cp:coreProperties>
</file>